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E" w:rsidRPr="00D01103" w:rsidRDefault="00CC210E" w:rsidP="00CC210E">
      <w:pPr>
        <w:ind w:left="5954"/>
        <w:rPr>
          <w:lang w:val="uk-UA" w:eastAsia="uk-UA"/>
        </w:rPr>
      </w:pPr>
      <w:r w:rsidRPr="00D01103">
        <w:rPr>
          <w:lang w:val="uk-UA" w:eastAsia="uk-UA"/>
        </w:rPr>
        <w:t>ЗАТВЕРДЖЕНО</w:t>
      </w:r>
    </w:p>
    <w:p w:rsidR="00CC210E" w:rsidRPr="00D01103" w:rsidRDefault="00CC210E" w:rsidP="00CC210E">
      <w:pPr>
        <w:ind w:left="5954"/>
        <w:rPr>
          <w:lang w:val="uk-UA" w:eastAsia="uk-UA"/>
        </w:rPr>
      </w:pPr>
      <w:r w:rsidRPr="00D01103">
        <w:rPr>
          <w:lang w:val="uk-UA" w:eastAsia="uk-UA"/>
        </w:rPr>
        <w:t>Рішення виконавчого комітету Покровської міської ради</w:t>
      </w:r>
    </w:p>
    <w:p w:rsidR="00073A08" w:rsidRPr="00D01103" w:rsidRDefault="00D01103" w:rsidP="00073A08">
      <w:pPr>
        <w:ind w:left="5954"/>
        <w:rPr>
          <w:lang w:val="uk-UA" w:eastAsia="uk-UA"/>
        </w:rPr>
      </w:pPr>
      <w:r w:rsidRPr="00D01103">
        <w:rPr>
          <w:lang w:val="uk-UA" w:eastAsia="uk-UA"/>
        </w:rPr>
        <w:t>_______</w:t>
      </w:r>
      <w:r w:rsidR="00073A08" w:rsidRPr="00D01103">
        <w:rPr>
          <w:lang w:val="uk-UA" w:eastAsia="uk-UA"/>
        </w:rPr>
        <w:t xml:space="preserve"> № </w:t>
      </w:r>
      <w:r w:rsidRPr="00D01103">
        <w:rPr>
          <w:lang w:val="uk-UA" w:eastAsia="uk-UA"/>
        </w:rPr>
        <w:t>_______</w:t>
      </w:r>
    </w:p>
    <w:p w:rsidR="00CC210E" w:rsidRPr="00D01103" w:rsidRDefault="00CC210E" w:rsidP="00CC210E">
      <w:pPr>
        <w:ind w:left="6096"/>
        <w:rPr>
          <w:lang w:val="uk-UA" w:eastAsia="uk-UA"/>
        </w:rPr>
      </w:pPr>
    </w:p>
    <w:p w:rsidR="00892C0A" w:rsidRPr="00D01103" w:rsidRDefault="00892C0A" w:rsidP="001903CC">
      <w:pPr>
        <w:spacing w:line="276" w:lineRule="auto"/>
        <w:jc w:val="center"/>
        <w:rPr>
          <w:lang w:val="uk-UA" w:eastAsia="uk-UA"/>
        </w:rPr>
      </w:pPr>
      <w:r w:rsidRPr="00D01103">
        <w:rPr>
          <w:lang w:val="uk-UA" w:eastAsia="uk-UA"/>
        </w:rPr>
        <w:t>ТЕХНОЛОГІЧНА КАРТКА АДМІНІСТРАТИВНОЇ ПОСЛУГИ</w:t>
      </w:r>
      <w:r w:rsidR="001903CC" w:rsidRPr="00D01103">
        <w:rPr>
          <w:lang w:val="uk-UA" w:eastAsia="uk-UA"/>
        </w:rPr>
        <w:t xml:space="preserve"> № 04-2</w:t>
      </w:r>
      <w:r w:rsidR="00F67286" w:rsidRPr="00D01103">
        <w:rPr>
          <w:lang w:val="uk-UA" w:eastAsia="uk-UA"/>
        </w:rPr>
        <w:t>3</w:t>
      </w:r>
      <w:r w:rsidR="001903CC" w:rsidRPr="00D01103">
        <w:rPr>
          <w:lang w:val="uk-UA" w:eastAsia="uk-UA"/>
        </w:rPr>
        <w:t>.2</w:t>
      </w:r>
    </w:p>
    <w:p w:rsidR="00F67286" w:rsidRPr="00D01103" w:rsidRDefault="00F67286" w:rsidP="00F67286">
      <w:pPr>
        <w:jc w:val="center"/>
        <w:rPr>
          <w:b/>
          <w:bCs/>
          <w:lang w:val="uk-UA"/>
        </w:rPr>
      </w:pPr>
      <w:r w:rsidRPr="00D01103">
        <w:rPr>
          <w:b/>
          <w:bCs/>
          <w:lang w:val="uk-UA"/>
        </w:rPr>
        <w:t>Заборона вчинення реєстраційних дій</w:t>
      </w:r>
    </w:p>
    <w:p w:rsidR="00EB42E1" w:rsidRPr="00D01103" w:rsidRDefault="00892C0A" w:rsidP="00892C0A">
      <w:pPr>
        <w:jc w:val="center"/>
        <w:rPr>
          <w:sz w:val="22"/>
          <w:szCs w:val="22"/>
          <w:lang w:val="uk-UA" w:eastAsia="uk-UA"/>
        </w:rPr>
      </w:pPr>
      <w:r w:rsidRPr="00D01103">
        <w:rPr>
          <w:lang w:val="uk-UA" w:eastAsia="uk-UA"/>
        </w:rPr>
        <w:t>Виконавчий комітет Покровської міської ради</w:t>
      </w:r>
      <w:r w:rsidR="00EB42E1" w:rsidRPr="00D01103">
        <w:rPr>
          <w:lang w:val="uk-UA" w:eastAsia="uk-UA"/>
        </w:rPr>
        <w:t xml:space="preserve"> Дніпропетровської області</w:t>
      </w:r>
    </w:p>
    <w:p w:rsidR="00E04A99" w:rsidRPr="00D01103" w:rsidRDefault="00E04A99" w:rsidP="006B1C38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396"/>
        <w:gridCol w:w="3555"/>
        <w:gridCol w:w="767"/>
        <w:gridCol w:w="1496"/>
      </w:tblGrid>
      <w:tr w:rsidR="00F67286" w:rsidRPr="00D01103" w:rsidTr="00EF63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№ з/п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Етапи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опрацювання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звернення про надання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адміністративної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послуги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Відповідальна особа в залежності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від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суб’єкта до якого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звернувся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заявник та структурний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підрозділ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Дія</w:t>
            </w:r>
          </w:p>
          <w:p w:rsidR="00F67286" w:rsidRPr="00D01103" w:rsidRDefault="00F67286" w:rsidP="00B608FD">
            <w:pPr>
              <w:spacing w:line="276" w:lineRule="auto"/>
              <w:ind w:right="-108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(В,У,</w:t>
            </w:r>
          </w:p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П, З)</w:t>
            </w:r>
          </w:p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Строки виконання</w:t>
            </w:r>
            <w:r w:rsid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етапів</w:t>
            </w:r>
          </w:p>
        </w:tc>
      </w:tr>
      <w:tr w:rsidR="00F67286" w:rsidRPr="00D01103" w:rsidTr="00EF6300">
        <w:trPr>
          <w:trHeight w:val="8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1.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Інформування про види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послуг, перелік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документів, тощо.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Адміністратор/адміністратор-керівник Центру надання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адміністративних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виконавчого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комітету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Покровської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міської 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У момент звернення.</w:t>
            </w:r>
          </w:p>
        </w:tc>
      </w:tr>
      <w:tr w:rsidR="00F67286" w:rsidRPr="00D01103" w:rsidTr="00EF6300">
        <w:trPr>
          <w:trHeight w:val="21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Державний</w:t>
            </w:r>
            <w:r w:rsidR="00EF6300" w:rsidRPr="00D01103">
              <w:rPr>
                <w:lang w:val="uk-UA"/>
              </w:rPr>
              <w:t xml:space="preserve"> реєстратор/державний реєстрато</w:t>
            </w:r>
            <w:r w:rsidRPr="00D01103">
              <w:rPr>
                <w:lang w:val="uk-UA"/>
              </w:rPr>
              <w:t>р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речових прав на нерухоме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майно – начальник реєстраційного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відділу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виконавчого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комітету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Покровської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міської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</w:tr>
      <w:tr w:rsidR="00F67286" w:rsidRPr="00D01103" w:rsidTr="00EF6300">
        <w:trPr>
          <w:trHeight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spacing w:line="276" w:lineRule="auto"/>
              <w:rPr>
                <w:lang w:val="uk-UA"/>
              </w:rPr>
            </w:pPr>
            <w:r w:rsidRPr="00D01103">
              <w:rPr>
                <w:lang w:val="uk-UA"/>
              </w:rPr>
              <w:t xml:space="preserve"> 2.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 w:eastAsia="uk-UA"/>
              </w:rPr>
              <w:t>Формування та реєстрація заяви в базі</w:t>
            </w:r>
            <w:r w:rsidR="00EF6300" w:rsidRPr="00D01103">
              <w:rPr>
                <w:lang w:val="uk-UA" w:eastAsia="uk-UA"/>
              </w:rPr>
              <w:t xml:space="preserve"> </w:t>
            </w:r>
            <w:r w:rsidRPr="00D01103">
              <w:rPr>
                <w:lang w:val="uk-UA" w:eastAsia="uk-UA"/>
              </w:rPr>
              <w:t>даних</w:t>
            </w:r>
            <w:r w:rsidR="00EF6300" w:rsidRPr="00D01103">
              <w:rPr>
                <w:lang w:val="uk-UA" w:eastAsia="uk-UA"/>
              </w:rPr>
              <w:t xml:space="preserve"> </w:t>
            </w:r>
            <w:r w:rsidRPr="00D01103">
              <w:rPr>
                <w:lang w:val="uk-UA" w:eastAsia="uk-UA"/>
              </w:rPr>
              <w:t>заяв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Адміністратор/адміністратор-керівник Центру надання адміністративних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виконавчого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комітету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Покровської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міської 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</w:p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spacing w:line="276" w:lineRule="auto"/>
              <w:rPr>
                <w:lang w:val="uk-UA"/>
              </w:rPr>
            </w:pPr>
            <w:r w:rsidRPr="00D01103">
              <w:rPr>
                <w:lang w:val="uk-UA"/>
              </w:rPr>
              <w:t>У момент звернення.</w:t>
            </w:r>
          </w:p>
        </w:tc>
      </w:tr>
      <w:tr w:rsidR="00F67286" w:rsidRPr="00D01103" w:rsidTr="00EF6300">
        <w:trPr>
          <w:trHeight w:val="1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3.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Виготовлення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електронних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копій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поданих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документів шляхом їх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сканування та розміщення у базі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даних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заяв.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Адміністратор/адміністратор-керівник Центру надання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адміністративних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виконавчого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комітету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Покровської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міської 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У момент звернення.</w:t>
            </w:r>
          </w:p>
        </w:tc>
      </w:tr>
      <w:tr w:rsidR="00F67286" w:rsidRPr="00D01103" w:rsidTr="00EF63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4.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Передача за допомогою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програмного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забезпечення Державного реєстру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речових прав на нерухоме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майно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документів до органу державної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реєстрації прав.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Адміністратор/адміністратор-керівник Центру надання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адміністративних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виконавчого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комітету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Покровської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міської 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У день прийняття заяви</w:t>
            </w:r>
          </w:p>
        </w:tc>
      </w:tr>
      <w:tr w:rsidR="00F67286" w:rsidRPr="00D01103" w:rsidTr="00EF6300">
        <w:trPr>
          <w:trHeight w:val="1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EF6300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5</w:t>
            </w:r>
            <w:r w:rsidR="00F67286" w:rsidRPr="00D01103">
              <w:rPr>
                <w:lang w:val="uk-UA"/>
              </w:rPr>
              <w:t>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ind w:left="-57" w:right="-57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Опрацювання заяви про заборону вчинення реєстраційних дій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Державний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реєстратор/державний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реєстратор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речових прав на нерухоме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майно – начальник реєстраційного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відділу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86" w:rsidRPr="00D01103" w:rsidRDefault="00F67286" w:rsidP="00B608FD">
            <w:pPr>
              <w:spacing w:line="276" w:lineRule="auto"/>
              <w:rPr>
                <w:lang w:val="uk-UA"/>
              </w:rPr>
            </w:pPr>
            <w:r w:rsidRPr="00D01103">
              <w:rPr>
                <w:lang w:val="uk-UA"/>
              </w:rPr>
              <w:t>У день звернення.</w:t>
            </w:r>
          </w:p>
          <w:p w:rsidR="00F67286" w:rsidRPr="00D01103" w:rsidRDefault="00F67286" w:rsidP="00B608FD">
            <w:pPr>
              <w:spacing w:line="276" w:lineRule="auto"/>
              <w:jc w:val="both"/>
              <w:rPr>
                <w:lang w:val="uk-UA"/>
              </w:rPr>
            </w:pPr>
          </w:p>
          <w:p w:rsidR="00F67286" w:rsidRPr="00D01103" w:rsidRDefault="00F67286" w:rsidP="00B608FD">
            <w:pPr>
              <w:tabs>
                <w:tab w:val="left" w:pos="175"/>
              </w:tabs>
              <w:spacing w:line="276" w:lineRule="auto"/>
              <w:ind w:left="34"/>
              <w:jc w:val="both"/>
              <w:rPr>
                <w:lang w:val="uk-UA"/>
              </w:rPr>
            </w:pPr>
          </w:p>
        </w:tc>
      </w:tr>
      <w:tr w:rsidR="00F67286" w:rsidRPr="00D01103" w:rsidTr="00EF6300">
        <w:trPr>
          <w:trHeight w:val="18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EF6300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lastRenderedPageBreak/>
              <w:t>5</w:t>
            </w:r>
            <w:r w:rsidR="00F67286" w:rsidRPr="00D01103">
              <w:rPr>
                <w:lang w:val="uk-UA"/>
              </w:rPr>
              <w:t>.1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Прийняття рішення про заборону вчинення реєстраційних дій або про відмову у внесенні запису про заборону вчинення реєстраційних дій.</w:t>
            </w: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</w:tr>
      <w:tr w:rsidR="00F67286" w:rsidRPr="00D01103" w:rsidTr="00EF6300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846A7E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5</w:t>
            </w:r>
            <w:r w:rsidR="00F67286" w:rsidRPr="00D01103">
              <w:rPr>
                <w:lang w:val="uk-UA"/>
              </w:rPr>
              <w:t>.2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Внесення до Державного реєстру прав запису про заборону вчинення реєстраційних дій.</w:t>
            </w: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</w:tr>
      <w:tr w:rsidR="00F67286" w:rsidRPr="00D01103" w:rsidTr="00EF6300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846A7E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5</w:t>
            </w:r>
            <w:r w:rsidR="00F67286" w:rsidRPr="00D01103">
              <w:rPr>
                <w:lang w:val="uk-UA"/>
              </w:rPr>
              <w:t>.3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Формування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витягу (інформації) з Державного реєстру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речових прав на нерухоме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майно (у разі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прийняття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рішення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про заборону вчинення реєстраційних дій) для подальшого використання заявником.</w:t>
            </w: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86" w:rsidRPr="00D01103" w:rsidRDefault="00F67286" w:rsidP="00B608FD">
            <w:pPr>
              <w:rPr>
                <w:lang w:val="uk-UA"/>
              </w:rPr>
            </w:pPr>
          </w:p>
        </w:tc>
      </w:tr>
      <w:tr w:rsidR="00F67286" w:rsidRPr="00D01103" w:rsidTr="00EF63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846A7E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6</w:t>
            </w:r>
            <w:r w:rsidR="00F67286" w:rsidRPr="00D01103">
              <w:rPr>
                <w:lang w:val="uk-UA"/>
              </w:rPr>
              <w:t>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tabs>
                <w:tab w:val="left" w:pos="4395"/>
              </w:tabs>
              <w:spacing w:line="276" w:lineRule="auto"/>
              <w:jc w:val="both"/>
              <w:rPr>
                <w:lang w:val="uk-UA"/>
              </w:rPr>
            </w:pPr>
            <w:r w:rsidRPr="00D01103">
              <w:rPr>
                <w:lang w:val="uk-UA"/>
              </w:rPr>
              <w:t>Передача за допомогою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програмного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забезпечення Державного реєстру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речових прав на нерухоме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майно результату надання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адміністративної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послуги.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Державний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реєстратор/державний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реєстратор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речових прав на нерухоме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майно – начальник реєстраційного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відділу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виконавчого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комітету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Покровської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міської</w:t>
            </w:r>
            <w:r w:rsidR="00EF6300" w:rsidRP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rPr>
                <w:lang w:val="uk-UA"/>
              </w:rPr>
            </w:pPr>
            <w:r w:rsidRPr="00D01103">
              <w:rPr>
                <w:lang w:val="uk-UA"/>
              </w:rPr>
              <w:t>У день прийняття</w:t>
            </w:r>
            <w:r w:rsid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>рішення</w:t>
            </w:r>
          </w:p>
        </w:tc>
      </w:tr>
      <w:tr w:rsidR="00F67286" w:rsidRPr="00D01103" w:rsidTr="00EF6300">
        <w:trPr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846A7E" w:rsidP="00B608FD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7</w:t>
            </w:r>
            <w:r w:rsidR="00F67286" w:rsidRPr="00D01103">
              <w:rPr>
                <w:lang w:val="uk-UA"/>
              </w:rPr>
              <w:t>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D01103">
              <w:rPr>
                <w:lang w:val="uk-UA"/>
              </w:rPr>
              <w:t xml:space="preserve">Видача документів за результатом розгляду заяви про заборону вчинення реєстраційних дій. 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B608FD">
            <w:pPr>
              <w:spacing w:line="276" w:lineRule="auto"/>
              <w:jc w:val="center"/>
              <w:rPr>
                <w:lang w:val="uk-UA"/>
              </w:rPr>
            </w:pPr>
            <w:r w:rsidRPr="00D01103">
              <w:rPr>
                <w:lang w:val="uk-UA"/>
              </w:rPr>
              <w:t>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286" w:rsidRPr="00D01103" w:rsidRDefault="00F67286" w:rsidP="0098777D">
            <w:pPr>
              <w:spacing w:line="276" w:lineRule="auto"/>
              <w:rPr>
                <w:lang w:val="uk-UA"/>
              </w:rPr>
            </w:pPr>
            <w:r w:rsidRPr="00D01103">
              <w:rPr>
                <w:lang w:val="uk-UA"/>
              </w:rPr>
              <w:t>В день прийняття</w:t>
            </w:r>
            <w:r w:rsidR="00D01103">
              <w:rPr>
                <w:lang w:val="uk-UA"/>
              </w:rPr>
              <w:t xml:space="preserve"> </w:t>
            </w:r>
            <w:r w:rsidRPr="00D01103">
              <w:rPr>
                <w:lang w:val="uk-UA"/>
              </w:rPr>
              <w:t xml:space="preserve">рішення про </w:t>
            </w:r>
            <w:r w:rsidR="0098777D" w:rsidRPr="00D01103">
              <w:rPr>
                <w:lang w:val="uk-UA"/>
              </w:rPr>
              <w:t xml:space="preserve">заборону вчинення реєстраційних дій  </w:t>
            </w:r>
            <w:r w:rsidRPr="00D01103">
              <w:rPr>
                <w:lang w:val="uk-UA"/>
              </w:rPr>
              <w:t>(або про відмову в ній).</w:t>
            </w:r>
          </w:p>
        </w:tc>
      </w:tr>
    </w:tbl>
    <w:p w:rsidR="00B314BB" w:rsidRPr="00D01103" w:rsidRDefault="00B314BB" w:rsidP="00B314BB">
      <w:pPr>
        <w:rPr>
          <w:i/>
          <w:lang w:val="uk-UA"/>
        </w:rPr>
      </w:pPr>
      <w:r w:rsidRPr="00D01103">
        <w:rPr>
          <w:i/>
          <w:lang w:val="uk-UA"/>
        </w:rPr>
        <w:t>Умовні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 xml:space="preserve">позначки: </w:t>
      </w:r>
      <w:r w:rsidRPr="00D01103">
        <w:rPr>
          <w:b/>
          <w:i/>
          <w:lang w:val="uk-UA"/>
        </w:rPr>
        <w:t>В</w:t>
      </w:r>
      <w:r w:rsidRPr="00D01103">
        <w:rPr>
          <w:i/>
          <w:lang w:val="uk-UA"/>
        </w:rPr>
        <w:t xml:space="preserve"> – виконує; </w:t>
      </w:r>
      <w:r w:rsidRPr="00D01103">
        <w:rPr>
          <w:b/>
          <w:i/>
          <w:lang w:val="uk-UA"/>
        </w:rPr>
        <w:t>У</w:t>
      </w:r>
      <w:r w:rsidRPr="00D01103">
        <w:rPr>
          <w:i/>
          <w:lang w:val="uk-UA"/>
        </w:rPr>
        <w:t xml:space="preserve"> - бере участь; </w:t>
      </w:r>
      <w:r w:rsidRPr="00D01103">
        <w:rPr>
          <w:b/>
          <w:i/>
          <w:lang w:val="uk-UA"/>
        </w:rPr>
        <w:t>П</w:t>
      </w:r>
      <w:r w:rsidRPr="00D01103">
        <w:rPr>
          <w:i/>
          <w:lang w:val="uk-UA"/>
        </w:rPr>
        <w:t xml:space="preserve"> – погоджує; </w:t>
      </w:r>
      <w:r w:rsidRPr="00D01103">
        <w:rPr>
          <w:b/>
          <w:i/>
          <w:lang w:val="uk-UA"/>
        </w:rPr>
        <w:t>З</w:t>
      </w:r>
      <w:r w:rsidRPr="00D01103">
        <w:rPr>
          <w:i/>
          <w:lang w:val="uk-UA"/>
        </w:rPr>
        <w:t xml:space="preserve"> – затверджує.</w:t>
      </w:r>
    </w:p>
    <w:p w:rsidR="00B314BB" w:rsidRPr="00D01103" w:rsidRDefault="00B314BB" w:rsidP="00B314BB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i/>
          <w:lang w:val="uk-UA"/>
        </w:rPr>
      </w:pPr>
      <w:r w:rsidRPr="00D01103">
        <w:rPr>
          <w:i/>
          <w:lang w:val="uk-UA"/>
        </w:rPr>
        <w:t>Суб’єкт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звернення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має право оскаржити результат надання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адміністративної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послуги шляхом надання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скарги до Міністерства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юстиції</w:t>
      </w:r>
      <w:r w:rsidR="00D01103">
        <w:rPr>
          <w:i/>
          <w:lang w:val="uk-UA"/>
        </w:rPr>
        <w:t xml:space="preserve"> </w:t>
      </w:r>
      <w:r w:rsidRPr="00D01103">
        <w:rPr>
          <w:i/>
          <w:lang w:val="uk-UA"/>
        </w:rPr>
        <w:t>України, його територіальних органів або в судовому порядку.</w:t>
      </w:r>
    </w:p>
    <w:p w:rsidR="001903CC" w:rsidRPr="00D01103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B314BB" w:rsidRPr="00D01103" w:rsidRDefault="00B314B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01103" w:rsidRPr="00C72600" w:rsidRDefault="00D01103" w:rsidP="00D01103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C72600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D01103" w:rsidRPr="00C72600" w:rsidRDefault="00D01103" w:rsidP="00D01103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D01103" w:rsidRPr="00CC0E34" w:rsidRDefault="00D01103" w:rsidP="00D01103">
      <w:pPr>
        <w:pStyle w:val="a5"/>
        <w:rPr>
          <w:rFonts w:ascii="Times New Roman" w:hAnsi="Times New Roman"/>
          <w:szCs w:val="24"/>
          <w:lang w:val="uk-UA" w:eastAsia="uk-UA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</w:t>
      </w:r>
      <w:r>
        <w:rPr>
          <w:rFonts w:ascii="Times New Roman" w:hAnsi="Times New Roman" w:cs="Times New Roman"/>
          <w:szCs w:val="24"/>
          <w:lang w:val="uk-UA" w:eastAsia="ru-RU"/>
        </w:rPr>
        <w:t xml:space="preserve">                                 </w:t>
      </w:r>
      <w:r>
        <w:rPr>
          <w:rFonts w:ascii="Times New Roman" w:hAnsi="Times New Roman"/>
          <w:szCs w:val="24"/>
          <w:lang w:val="uk-UA" w:eastAsia="ru-RU"/>
        </w:rPr>
        <w:tab/>
        <w:t xml:space="preserve">            </w:t>
      </w:r>
      <w:r>
        <w:rPr>
          <w:rFonts w:ascii="Times New Roman" w:hAnsi="Times New Roman"/>
          <w:szCs w:val="24"/>
          <w:lang w:val="uk-UA" w:eastAsia="ru-RU"/>
        </w:rPr>
        <w:t xml:space="preserve">   </w:t>
      </w:r>
      <w:bookmarkStart w:id="0" w:name="_GoBack"/>
      <w:bookmarkEnd w:id="0"/>
      <w:r w:rsidRPr="00C72600">
        <w:rPr>
          <w:rFonts w:ascii="Times New Roman" w:hAnsi="Times New Roman" w:cs="Times New Roman"/>
          <w:szCs w:val="24"/>
          <w:lang w:val="uk-UA" w:eastAsia="ru-RU"/>
        </w:rPr>
        <w:t>Д.В. Нечипоренко</w:t>
      </w:r>
    </w:p>
    <w:p w:rsidR="00892C0A" w:rsidRPr="00D01103" w:rsidRDefault="00892C0A" w:rsidP="00D01103">
      <w:pPr>
        <w:pStyle w:val="a5"/>
        <w:ind w:left="284"/>
        <w:rPr>
          <w:lang w:val="uk-UA"/>
        </w:rPr>
      </w:pPr>
    </w:p>
    <w:sectPr w:rsidR="00892C0A" w:rsidRPr="00D01103" w:rsidSect="00EF63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668D2"/>
    <w:rsid w:val="00073A08"/>
    <w:rsid w:val="00127F1E"/>
    <w:rsid w:val="00146863"/>
    <w:rsid w:val="001903CC"/>
    <w:rsid w:val="001B1D40"/>
    <w:rsid w:val="00281C97"/>
    <w:rsid w:val="002E3D90"/>
    <w:rsid w:val="00357DA8"/>
    <w:rsid w:val="004752FC"/>
    <w:rsid w:val="00476B8A"/>
    <w:rsid w:val="004861C6"/>
    <w:rsid w:val="004939A9"/>
    <w:rsid w:val="005B31A3"/>
    <w:rsid w:val="00675557"/>
    <w:rsid w:val="00697FD7"/>
    <w:rsid w:val="006B1C38"/>
    <w:rsid w:val="00740C0C"/>
    <w:rsid w:val="008215D6"/>
    <w:rsid w:val="00825C48"/>
    <w:rsid w:val="00846A7E"/>
    <w:rsid w:val="0087168A"/>
    <w:rsid w:val="00892C0A"/>
    <w:rsid w:val="008C0A1D"/>
    <w:rsid w:val="008D0EAF"/>
    <w:rsid w:val="0098777D"/>
    <w:rsid w:val="009922D7"/>
    <w:rsid w:val="00995370"/>
    <w:rsid w:val="009D3833"/>
    <w:rsid w:val="009F1A50"/>
    <w:rsid w:val="00B314BB"/>
    <w:rsid w:val="00B46403"/>
    <w:rsid w:val="00BB6044"/>
    <w:rsid w:val="00BC4ADA"/>
    <w:rsid w:val="00CC210E"/>
    <w:rsid w:val="00D01103"/>
    <w:rsid w:val="00E04A99"/>
    <w:rsid w:val="00E059DF"/>
    <w:rsid w:val="00E06C88"/>
    <w:rsid w:val="00E805D0"/>
    <w:rsid w:val="00EB42E1"/>
    <w:rsid w:val="00EF6300"/>
    <w:rsid w:val="00F67286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0C301-F288-4429-8630-D479D47E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39</cp:revision>
  <cp:lastPrinted>2019-08-19T05:54:00Z</cp:lastPrinted>
  <dcterms:created xsi:type="dcterms:W3CDTF">2017-07-26T13:35:00Z</dcterms:created>
  <dcterms:modified xsi:type="dcterms:W3CDTF">2022-11-16T06:56:00Z</dcterms:modified>
</cp:coreProperties>
</file>